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4092" w14:textId="63E7E731" w:rsidR="00DA3611" w:rsidRDefault="00DA3611" w:rsidP="00DA3611">
      <w:pPr>
        <w:shd w:val="clear" w:color="auto" w:fill="FFFFFF"/>
        <w:jc w:val="right"/>
        <w:rPr>
          <w:highlight w:val="yellow"/>
        </w:rPr>
      </w:pPr>
      <w:r>
        <w:rPr>
          <w:highlight w:val="yellow"/>
        </w:rPr>
        <w:t>YOUR NAME</w:t>
      </w:r>
      <w:r>
        <w:rPr>
          <w:highlight w:val="yellow"/>
        </w:rPr>
        <w:br/>
        <w:t>CONTACT DETAILS</w:t>
      </w:r>
    </w:p>
    <w:p w14:paraId="727A1910" w14:textId="3802C857" w:rsidR="00DA3611" w:rsidRDefault="00DA3611" w:rsidP="00DA3611">
      <w:pPr>
        <w:shd w:val="clear" w:color="auto" w:fill="FFFFFF"/>
        <w:jc w:val="right"/>
        <w:rPr>
          <w:highlight w:val="yellow"/>
        </w:rPr>
      </w:pPr>
      <w:r>
        <w:rPr>
          <w:highlight w:val="yellow"/>
        </w:rPr>
        <w:t>DATE</w:t>
      </w:r>
    </w:p>
    <w:p w14:paraId="7E2962D6" w14:textId="77777777" w:rsidR="00DA3611" w:rsidRDefault="00DA3611" w:rsidP="00DA3611">
      <w:pPr>
        <w:shd w:val="clear" w:color="auto" w:fill="FFFFFF"/>
        <w:rPr>
          <w:highlight w:val="yellow"/>
        </w:rPr>
      </w:pPr>
    </w:p>
    <w:p w14:paraId="305CD6B8" w14:textId="3F6E1BB2" w:rsidR="00DA3611" w:rsidRDefault="00DA3611" w:rsidP="00DA3611">
      <w:pPr>
        <w:shd w:val="clear" w:color="auto" w:fill="FFFFFF"/>
      </w:pPr>
      <w:r w:rsidRPr="00DA3611">
        <w:rPr>
          <w:highlight w:val="yellow"/>
        </w:rPr>
        <w:t>YOUR LOCAL MP</w:t>
      </w:r>
    </w:p>
    <w:p w14:paraId="24C078C2" w14:textId="0722B605" w:rsidR="00DA3611" w:rsidRDefault="00DA3611" w:rsidP="00DA3611">
      <w:pPr>
        <w:shd w:val="clear" w:color="auto" w:fill="FFFFFF"/>
      </w:pPr>
      <w:r>
        <w:t>(</w:t>
      </w:r>
      <w:hyperlink r:id="rId5" w:history="1">
        <w:r w:rsidRPr="00DA3611">
          <w:rPr>
            <w:rStyle w:val="Hyperlink"/>
          </w:rPr>
          <w:t>LINK</w:t>
        </w:r>
      </w:hyperlink>
      <w:r>
        <w:t xml:space="preserve"> to find their details here)</w:t>
      </w:r>
    </w:p>
    <w:p w14:paraId="2B7CC6D8" w14:textId="77777777" w:rsidR="00DA3611" w:rsidRDefault="00DA3611" w:rsidP="00DA3611">
      <w:pPr>
        <w:shd w:val="clear" w:color="auto" w:fill="FFFFFF"/>
      </w:pPr>
    </w:p>
    <w:p w14:paraId="17D25C1B" w14:textId="06E57316" w:rsidR="00DA3611" w:rsidRDefault="00DA3611" w:rsidP="00DA3611">
      <w:pPr>
        <w:shd w:val="clear" w:color="auto" w:fill="FFFFFF"/>
      </w:pPr>
      <w:r>
        <w:t xml:space="preserve">The Hon Gabrielle Williams </w:t>
      </w:r>
    </w:p>
    <w:p w14:paraId="782008CA" w14:textId="360FA360" w:rsidR="00DA3611" w:rsidRDefault="00DA3611" w:rsidP="00DA3611">
      <w:pPr>
        <w:shd w:val="clear" w:color="auto" w:fill="FFFFFF"/>
      </w:pPr>
      <w:r>
        <w:t>Ministers for Government Services</w:t>
      </w:r>
    </w:p>
    <w:p w14:paraId="18CF8DF3" w14:textId="374AA0B8" w:rsidR="00DA3611" w:rsidRDefault="00DA3611" w:rsidP="00DA3611">
      <w:pPr>
        <w:shd w:val="clear" w:color="auto" w:fill="FFFFFF"/>
      </w:pPr>
      <w:r>
        <w:t>gabrielle.williams@parliament .vic.gov.au</w:t>
      </w:r>
    </w:p>
    <w:p w14:paraId="3434853E" w14:textId="77777777" w:rsidR="00DA3611" w:rsidRDefault="00DA3611" w:rsidP="00DA3611">
      <w:pPr>
        <w:shd w:val="clear" w:color="auto" w:fill="FFFFFF"/>
      </w:pPr>
    </w:p>
    <w:p w14:paraId="4837BBAF" w14:textId="77777777" w:rsidR="00DA3611" w:rsidRDefault="00DA3611" w:rsidP="00DA3611">
      <w:pPr>
        <w:shd w:val="clear" w:color="auto" w:fill="FFFFFF"/>
        <w:spacing w:before="100" w:beforeAutospacing="1" w:after="100" w:afterAutospacing="1"/>
      </w:pPr>
    </w:p>
    <w:p w14:paraId="24A09AC8" w14:textId="77CD380B" w:rsidR="00DA3611" w:rsidRDefault="00DA3611" w:rsidP="00DA3611">
      <w:pPr>
        <w:shd w:val="clear" w:color="auto" w:fill="FFFFFF"/>
        <w:spacing w:before="100" w:beforeAutospacing="1" w:after="100" w:afterAutospacing="1"/>
      </w:pPr>
      <w:r>
        <w:t xml:space="preserve">Dear Minister and </w:t>
      </w:r>
      <w:r w:rsidRPr="00DA3611">
        <w:rPr>
          <w:highlight w:val="yellow"/>
        </w:rPr>
        <w:t>LOCAL MP NAME</w:t>
      </w:r>
    </w:p>
    <w:p w14:paraId="01D19044" w14:textId="426CEC0D" w:rsidR="00DA3611" w:rsidRDefault="00DA3611" w:rsidP="00DA3611">
      <w:pPr>
        <w:shd w:val="clear" w:color="auto" w:fill="FFFFFF"/>
        <w:spacing w:before="100" w:beforeAutospacing="1" w:after="100" w:afterAutospacing="1"/>
        <w:rPr>
          <w:b/>
          <w:bCs/>
        </w:rPr>
      </w:pPr>
      <w:r>
        <w:rPr>
          <w:b/>
          <w:bCs/>
        </w:rPr>
        <w:t xml:space="preserve">FUNDING FOR VICTORIAN COMMUNITY HISTORY AWARDS &amp; PROV LOCAL HISTORY GRANTS </w:t>
      </w:r>
    </w:p>
    <w:p w14:paraId="4710338C" w14:textId="0A43C705" w:rsidR="00DA3611" w:rsidRDefault="00DA3611" w:rsidP="00DA3611">
      <w:pPr>
        <w:shd w:val="clear" w:color="auto" w:fill="FFFFFF"/>
        <w:spacing w:before="100" w:beforeAutospacing="1" w:after="100" w:afterAutospacing="1"/>
      </w:pPr>
      <w:r>
        <w:t>I was shocked and saddened to hear that the both the PROV Local History Grants program and the Victorian Community History Awards have been unsuccessful in receiving funding in the 2024 state budget.</w:t>
      </w:r>
    </w:p>
    <w:p w14:paraId="02541C39" w14:textId="6FE3DAD5" w:rsidR="00DA3611" w:rsidRDefault="00DA3611" w:rsidP="00DA3611">
      <w:pPr>
        <w:shd w:val="clear" w:color="auto" w:fill="FFFFFF"/>
        <w:spacing w:before="100" w:beforeAutospacing="1" w:after="100" w:afterAutospacing="1"/>
      </w:pPr>
      <w:r>
        <w:t xml:space="preserve">The Local History Grants are </w:t>
      </w:r>
      <w:r>
        <w:rPr>
          <w:u w:val="single"/>
        </w:rPr>
        <w:t>the only</w:t>
      </w:r>
      <w:r>
        <w:t xml:space="preserve"> avenue for funding for many local historical societies and community groups trying to preserve, enhance and communicate our important shared history.</w:t>
      </w:r>
    </w:p>
    <w:p w14:paraId="789C93E4" w14:textId="77777777" w:rsidR="006B15D6" w:rsidRDefault="006B15D6" w:rsidP="00DA3611">
      <w:pPr>
        <w:shd w:val="clear" w:color="auto" w:fill="FFFFFF"/>
        <w:spacing w:before="100" w:beforeAutospacing="1" w:after="100" w:afterAutospacing="1"/>
      </w:pPr>
      <w:r>
        <w:t xml:space="preserve">This highly competitive grants program, along with the awards are collectively funded for less than $500,000 and yet they offer improved outcomes for over 350 historical societies across Victoria, not to mention the many other community organisations and local interest groups who also apply. The grants and awards provide important avenues of work for over 225 professional historians in Victoria. </w:t>
      </w:r>
    </w:p>
    <w:p w14:paraId="231D54D3" w14:textId="04B7AD02" w:rsidR="00FD3BB6" w:rsidRDefault="006B15D6" w:rsidP="00DA3611">
      <w:pPr>
        <w:shd w:val="clear" w:color="auto" w:fill="FFFFFF"/>
        <w:spacing w:before="100" w:beforeAutospacing="1" w:after="100" w:afterAutospacing="1"/>
      </w:pPr>
      <w:r>
        <w:t xml:space="preserve">Additionally, the Victorian Community History Awards are </w:t>
      </w:r>
      <w:r>
        <w:rPr>
          <w:u w:val="single"/>
        </w:rPr>
        <w:t>the only</w:t>
      </w:r>
      <w:r>
        <w:t xml:space="preserve"> way that history and the important role it plays in our society and cultural identity, is formally recognised. To receive an award or commendation in front of your colleagues, friends and supporters is</w:t>
      </w:r>
      <w:r w:rsidR="00FD3BB6">
        <w:t xml:space="preserve"> a great honour.</w:t>
      </w:r>
    </w:p>
    <w:p w14:paraId="78088C1E" w14:textId="78931524" w:rsidR="00FD3BB6" w:rsidRDefault="00FD3BB6" w:rsidP="00DA3611">
      <w:pPr>
        <w:shd w:val="clear" w:color="auto" w:fill="FFFFFF"/>
        <w:spacing w:before="100" w:beforeAutospacing="1" w:after="100" w:afterAutospacing="1"/>
      </w:pPr>
      <w:r w:rsidRPr="00FD3BB6">
        <w:rPr>
          <w:highlight w:val="yellow"/>
        </w:rPr>
        <w:t>[INSERT PERSONAL PARA ABOUT YOUR CONNECTION TO GRANTS OR AWARDS IF POSSIBLE]</w:t>
      </w:r>
    </w:p>
    <w:p w14:paraId="305AD6FA" w14:textId="3D32767B" w:rsidR="006B15D6" w:rsidRPr="006B15D6" w:rsidRDefault="00FD3BB6" w:rsidP="00DA3611">
      <w:pPr>
        <w:shd w:val="clear" w:color="auto" w:fill="FFFFFF"/>
        <w:spacing w:before="100" w:beforeAutospacing="1" w:after="100" w:afterAutospacing="1"/>
      </w:pPr>
      <w:r>
        <w:t>As a professional historian who is passionate about ensuring that our history is recognised, supported and valued as it should be, I strongly urge you to restore this modest quadrennial funding to PROV for their two programs Local History Grants Program and the Victorian Community History Awards.</w:t>
      </w:r>
    </w:p>
    <w:p w14:paraId="355EF8A3" w14:textId="749D6395" w:rsidR="006B15D6" w:rsidRDefault="00FD3BB6" w:rsidP="00DA3611">
      <w:pPr>
        <w:shd w:val="clear" w:color="auto" w:fill="FFFFFF"/>
        <w:spacing w:before="100" w:beforeAutospacing="1" w:after="100" w:afterAutospacing="1"/>
      </w:pPr>
      <w:r>
        <w:t>I look forward to hearing from you.</w:t>
      </w:r>
    </w:p>
    <w:p w14:paraId="60B965A6" w14:textId="3D2200BC" w:rsidR="005F06F5" w:rsidRDefault="00FD3BB6" w:rsidP="00FD3BB6">
      <w:pPr>
        <w:shd w:val="clear" w:color="auto" w:fill="FFFFFF"/>
        <w:spacing w:before="100" w:beforeAutospacing="1" w:after="100" w:afterAutospacing="1"/>
      </w:pPr>
      <w:r w:rsidRPr="00FD3BB6">
        <w:rPr>
          <w:highlight w:val="yellow"/>
        </w:rPr>
        <w:lastRenderedPageBreak/>
        <w:t>SIGN OFF</w:t>
      </w:r>
    </w:p>
    <w:sectPr w:rsidR="005F0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D5E"/>
    <w:multiLevelType w:val="multilevel"/>
    <w:tmpl w:val="EDD6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8058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11"/>
    <w:rsid w:val="001618A6"/>
    <w:rsid w:val="003030D5"/>
    <w:rsid w:val="0058264D"/>
    <w:rsid w:val="00595D67"/>
    <w:rsid w:val="005F06F5"/>
    <w:rsid w:val="006069AE"/>
    <w:rsid w:val="006B15D6"/>
    <w:rsid w:val="00B86F48"/>
    <w:rsid w:val="00DA3611"/>
    <w:rsid w:val="00FD3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B3E4"/>
  <w15:chartTrackingRefBased/>
  <w15:docId w15:val="{55BA06CE-0A42-7E4C-A3A2-609B00F7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6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36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361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361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361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361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361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361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361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6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36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361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361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361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36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36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36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3611"/>
    <w:rPr>
      <w:rFonts w:eastAsiaTheme="majorEastAsia" w:cstheme="majorBidi"/>
      <w:color w:val="272727" w:themeColor="text1" w:themeTint="D8"/>
    </w:rPr>
  </w:style>
  <w:style w:type="paragraph" w:styleId="Title">
    <w:name w:val="Title"/>
    <w:basedOn w:val="Normal"/>
    <w:next w:val="Normal"/>
    <w:link w:val="TitleChar"/>
    <w:uiPriority w:val="10"/>
    <w:qFormat/>
    <w:rsid w:val="00DA361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6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361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36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361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A3611"/>
    <w:rPr>
      <w:i/>
      <w:iCs/>
      <w:color w:val="404040" w:themeColor="text1" w:themeTint="BF"/>
    </w:rPr>
  </w:style>
  <w:style w:type="paragraph" w:styleId="ListParagraph">
    <w:name w:val="List Paragraph"/>
    <w:basedOn w:val="Normal"/>
    <w:uiPriority w:val="34"/>
    <w:qFormat/>
    <w:rsid w:val="00DA3611"/>
    <w:pPr>
      <w:ind w:left="720"/>
      <w:contextualSpacing/>
    </w:pPr>
  </w:style>
  <w:style w:type="character" w:styleId="IntenseEmphasis">
    <w:name w:val="Intense Emphasis"/>
    <w:basedOn w:val="DefaultParagraphFont"/>
    <w:uiPriority w:val="21"/>
    <w:qFormat/>
    <w:rsid w:val="00DA3611"/>
    <w:rPr>
      <w:i/>
      <w:iCs/>
      <w:color w:val="0F4761" w:themeColor="accent1" w:themeShade="BF"/>
    </w:rPr>
  </w:style>
  <w:style w:type="paragraph" w:styleId="IntenseQuote">
    <w:name w:val="Intense Quote"/>
    <w:basedOn w:val="Normal"/>
    <w:next w:val="Normal"/>
    <w:link w:val="IntenseQuoteChar"/>
    <w:uiPriority w:val="30"/>
    <w:qFormat/>
    <w:rsid w:val="00DA36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3611"/>
    <w:rPr>
      <w:i/>
      <w:iCs/>
      <w:color w:val="0F4761" w:themeColor="accent1" w:themeShade="BF"/>
    </w:rPr>
  </w:style>
  <w:style w:type="character" w:styleId="IntenseReference">
    <w:name w:val="Intense Reference"/>
    <w:basedOn w:val="DefaultParagraphFont"/>
    <w:uiPriority w:val="32"/>
    <w:qFormat/>
    <w:rsid w:val="00DA3611"/>
    <w:rPr>
      <w:b/>
      <w:bCs/>
      <w:smallCaps/>
      <w:color w:val="0F4761" w:themeColor="accent1" w:themeShade="BF"/>
      <w:spacing w:val="5"/>
    </w:rPr>
  </w:style>
  <w:style w:type="character" w:styleId="Hyperlink">
    <w:name w:val="Hyperlink"/>
    <w:basedOn w:val="DefaultParagraphFont"/>
    <w:uiPriority w:val="99"/>
    <w:unhideWhenUsed/>
    <w:rsid w:val="00DA3611"/>
    <w:rPr>
      <w:color w:val="467886" w:themeColor="hyperlink"/>
      <w:u w:val="single"/>
    </w:rPr>
  </w:style>
  <w:style w:type="character" w:styleId="UnresolvedMention">
    <w:name w:val="Unresolved Mention"/>
    <w:basedOn w:val="DefaultParagraphFont"/>
    <w:uiPriority w:val="99"/>
    <w:semiHidden/>
    <w:unhideWhenUsed/>
    <w:rsid w:val="00DA3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rliament.vic.gov.au/members/member-search/?descending=false&amp;member-house=10&amp;page=1&amp;pageSize=10&amp;session=C&amp;sortType=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dc:creator>
  <cp:keywords/>
  <dc:description/>
  <cp:lastModifiedBy>Someone Else</cp:lastModifiedBy>
  <cp:revision>2</cp:revision>
  <dcterms:created xsi:type="dcterms:W3CDTF">2024-03-10T22:58:00Z</dcterms:created>
  <dcterms:modified xsi:type="dcterms:W3CDTF">2024-03-10T22:58:00Z</dcterms:modified>
</cp:coreProperties>
</file>